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6AF8B32"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bookmarkStart w:id="2" w:name="_Hlk184728408"/>
      <w:r w:rsidR="00C80464" w:rsidRPr="006A7149">
        <w:rPr>
          <w:sz w:val="22"/>
          <w:szCs w:val="22"/>
          <w:lang w:val="en-GB"/>
        </w:rPr>
        <w:t>HUSRB/23R/12/047 /P1/02</w:t>
      </w:r>
      <w:bookmarkEnd w:id="2"/>
    </w:p>
    <w:p w14:paraId="0682B795" w14:textId="3E22AE41"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136EE" w:rsidRPr="00D136EE">
        <w:rPr>
          <w:sz w:val="22"/>
          <w:lang w:val="en-US"/>
        </w:rPr>
        <w:t xml:space="preserve">Procurement </w:t>
      </w:r>
      <w:r w:rsidR="00D136EE" w:rsidRPr="00B57CD1">
        <w:rPr>
          <w:sz w:val="22"/>
        </w:rPr>
        <w:t>of Equipment -</w:t>
      </w:r>
      <w:r w:rsidR="00D136EE">
        <w:rPr>
          <w:sz w:val="22"/>
          <w:szCs w:val="22"/>
        </w:rPr>
        <w:t xml:space="preserve"> </w:t>
      </w:r>
      <w:r w:rsidR="00D136EE">
        <w:rPr>
          <w:sz w:val="22"/>
        </w:rPr>
        <w:t>SPECIAL VEHICLE WITH CAMERA SYSTEM FOR PIPELINE INSPECTION</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D079697" w:rsidR="0047783A" w:rsidRPr="006A5F84" w:rsidRDefault="0047783A" w:rsidP="0047783A">
      <w:pPr>
        <w:rPr>
          <w:b/>
          <w:sz w:val="22"/>
          <w:szCs w:val="22"/>
        </w:rPr>
      </w:pPr>
      <w:r w:rsidRPr="006A5F84">
        <w:rPr>
          <w:b/>
          <w:sz w:val="22"/>
          <w:szCs w:val="22"/>
        </w:rPr>
        <w:t xml:space="preserve">A: </w:t>
      </w:r>
      <w:bookmarkStart w:id="3" w:name="_Hlk184728380"/>
      <w:r w:rsidR="00C80464" w:rsidRPr="003568F2">
        <w:rPr>
          <w:b/>
          <w:bCs/>
        </w:rPr>
        <w:t xml:space="preserve">POTISKI VODOVODI-TISZAMENTI VIZMUVEK DOO, </w:t>
      </w:r>
      <w:proofErr w:type="spellStart"/>
      <w:r w:rsidR="00C80464" w:rsidRPr="003568F2">
        <w:rPr>
          <w:b/>
          <w:bCs/>
        </w:rPr>
        <w:t>Železnička</w:t>
      </w:r>
      <w:proofErr w:type="spellEnd"/>
      <w:r w:rsidR="00C80464" w:rsidRPr="003568F2">
        <w:rPr>
          <w:b/>
          <w:bCs/>
        </w:rPr>
        <w:t xml:space="preserve"> 22, 24410 </w:t>
      </w:r>
      <w:proofErr w:type="spellStart"/>
      <w:r w:rsidR="00C80464" w:rsidRPr="003568F2">
        <w:rPr>
          <w:b/>
          <w:bCs/>
        </w:rPr>
        <w:t>Horgoš</w:t>
      </w:r>
      <w:bookmarkEnd w:id="3"/>
      <w:proofErr w:type="spellEnd"/>
      <w:r w:rsidR="00C80464">
        <w:rPr>
          <w:b/>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5020EE">
      <w:pPr>
        <w:pStyle w:val="Blockquote"/>
        <w:spacing w:before="0" w:after="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5020EE">
      <w:pPr>
        <w:pStyle w:val="Blockquote"/>
        <w:spacing w:before="0" w:after="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7FC3A40C" w:rsidR="000714DC" w:rsidRDefault="00761C1D" w:rsidP="005020EE">
      <w:pPr>
        <w:pStyle w:val="Blockquote"/>
        <w:spacing w:before="0" w:after="240"/>
        <w:ind w:left="0" w:right="0"/>
        <w:jc w:val="both"/>
        <w:rPr>
          <w:sz w:val="22"/>
          <w:szCs w:val="22"/>
          <w:highlight w:val="yellow"/>
          <w:lang w:val="en-GB"/>
        </w:rPr>
      </w:pPr>
      <w:r w:rsidRPr="005020EE">
        <w:rPr>
          <w:b/>
          <w:bCs/>
          <w:sz w:val="22"/>
          <w:szCs w:val="22"/>
          <w:highlight w:val="yellow"/>
          <w:u w:val="single"/>
        </w:rPr>
        <w:t>Paper submission</w:t>
      </w:r>
      <w:r w:rsidRPr="005020EE">
        <w:rPr>
          <w:b/>
          <w:bCs/>
          <w:sz w:val="22"/>
          <w:szCs w:val="22"/>
          <w:highlight w:val="yellow"/>
        </w:rPr>
        <w:t xml:space="preserve">: </w:t>
      </w:r>
      <w:r w:rsidR="000714DC" w:rsidRPr="00761C1D">
        <w:rPr>
          <w:sz w:val="22"/>
          <w:szCs w:val="22"/>
          <w:highlight w:val="yellow"/>
          <w:lang w:val="en-GB"/>
        </w:rPr>
        <w:t>In</w:t>
      </w:r>
      <w:r w:rsidR="000714DC" w:rsidRPr="001D5D2F">
        <w:rPr>
          <w:sz w:val="22"/>
          <w:szCs w:val="22"/>
          <w:highlight w:val="yellow"/>
          <w:lang w:val="en-GB"/>
        </w:rPr>
        <w:t xml:space="preserve"> case the instructions to tenderers </w:t>
      </w:r>
      <w:r w:rsidR="000714DC">
        <w:rPr>
          <w:sz w:val="22"/>
          <w:szCs w:val="22"/>
          <w:highlight w:val="yellow"/>
          <w:lang w:val="en-GB"/>
        </w:rPr>
        <w:t xml:space="preserve">(see section 10) </w:t>
      </w:r>
      <w:r w:rsidR="000714DC" w:rsidRPr="001D5D2F">
        <w:rPr>
          <w:sz w:val="22"/>
          <w:szCs w:val="22"/>
          <w:highlight w:val="yellow"/>
          <w:lang w:val="en-GB"/>
        </w:rPr>
        <w:t xml:space="preserve">state that the tender should be </w:t>
      </w:r>
      <w:r w:rsidR="000714DC">
        <w:rPr>
          <w:sz w:val="22"/>
          <w:szCs w:val="22"/>
          <w:highlight w:val="yellow"/>
          <w:lang w:val="en-GB"/>
        </w:rPr>
        <w:t>submitted</w:t>
      </w:r>
      <w:r w:rsidR="000714DC" w:rsidRPr="001D5D2F">
        <w:rPr>
          <w:sz w:val="22"/>
          <w:szCs w:val="22"/>
          <w:highlight w:val="yellow"/>
          <w:lang w:val="en-GB"/>
        </w:rPr>
        <w:t xml:space="preserve"> by </w:t>
      </w:r>
      <w:r w:rsidR="000714DC" w:rsidRPr="005020EE">
        <w:rPr>
          <w:b/>
          <w:bCs/>
          <w:sz w:val="22"/>
          <w:szCs w:val="22"/>
          <w:highlight w:val="yellow"/>
          <w:lang w:val="en-GB"/>
        </w:rPr>
        <w:t>post</w:t>
      </w:r>
      <w:r w:rsidR="000714DC" w:rsidRPr="001D5D2F">
        <w:rPr>
          <w:sz w:val="22"/>
          <w:szCs w:val="22"/>
          <w:highlight w:val="yellow"/>
          <w:lang w:val="en-GB"/>
        </w:rPr>
        <w:t xml:space="preserve"> or </w:t>
      </w:r>
      <w:r w:rsidR="000714DC" w:rsidRPr="005020EE">
        <w:rPr>
          <w:b/>
          <w:bCs/>
          <w:sz w:val="22"/>
          <w:szCs w:val="22"/>
          <w:highlight w:val="yellow"/>
          <w:lang w:val="en-GB"/>
        </w:rPr>
        <w:t>courier</w:t>
      </w:r>
      <w:r w:rsidR="000714DC" w:rsidRPr="001D5D2F">
        <w:rPr>
          <w:sz w:val="22"/>
          <w:szCs w:val="22"/>
          <w:highlight w:val="yellow"/>
          <w:lang w:val="en-GB"/>
        </w:rPr>
        <w:t xml:space="preserve"> or </w:t>
      </w:r>
      <w:r w:rsidR="000714DC" w:rsidRPr="005020EE">
        <w:rPr>
          <w:b/>
          <w:bCs/>
          <w:sz w:val="22"/>
          <w:szCs w:val="22"/>
          <w:highlight w:val="yellow"/>
          <w:lang w:val="en-GB"/>
        </w:rPr>
        <w:t>hand delivered</w:t>
      </w:r>
      <w:r w:rsidR="000714DC">
        <w:rPr>
          <w:sz w:val="22"/>
          <w:szCs w:val="22"/>
          <w:highlight w:val="yellow"/>
          <w:lang w:val="en-GB"/>
        </w:rPr>
        <w:t>:</w:t>
      </w:r>
      <w:r w:rsidR="000714DC" w:rsidRPr="003A40CF">
        <w:rPr>
          <w:sz w:val="22"/>
          <w:szCs w:val="22"/>
          <w:highlight w:val="yellow"/>
          <w:lang w:val="en-GB"/>
        </w:rPr>
        <w:t xml:space="preserve"> the attachments to this submission form (i.e. declarations, statements, proofs) may be in original or copy. For </w:t>
      </w:r>
      <w:proofErr w:type="spellStart"/>
      <w:r w:rsidR="000714DC" w:rsidRPr="003A40CF">
        <w:rPr>
          <w:sz w:val="22"/>
          <w:szCs w:val="22"/>
          <w:highlight w:val="yellow"/>
          <w:lang w:val="en-GB"/>
        </w:rPr>
        <w:t>economical</w:t>
      </w:r>
      <w:proofErr w:type="spellEnd"/>
      <w:r w:rsidR="000714DC" w:rsidRPr="003A40CF">
        <w:rPr>
          <w:sz w:val="22"/>
          <w:szCs w:val="22"/>
          <w:highlight w:val="yellow"/>
          <w:lang w:val="en-GB"/>
        </w:rPr>
        <w:t xml:space="preserve"> and ecological reasons, </w:t>
      </w:r>
      <w:r w:rsidR="000714DC">
        <w:rPr>
          <w:sz w:val="22"/>
          <w:szCs w:val="22"/>
          <w:highlight w:val="yellow"/>
          <w:lang w:val="en-GB"/>
        </w:rPr>
        <w:t>it is</w:t>
      </w:r>
      <w:r w:rsidR="000714DC" w:rsidRPr="003A40CF">
        <w:rPr>
          <w:sz w:val="22"/>
          <w:szCs w:val="22"/>
          <w:highlight w:val="yellow"/>
          <w:lang w:val="en-GB"/>
        </w:rPr>
        <w:t xml:space="preserve"> </w:t>
      </w:r>
      <w:proofErr w:type="gramStart"/>
      <w:r w:rsidR="000714DC" w:rsidRPr="003A40CF">
        <w:rPr>
          <w:sz w:val="22"/>
          <w:szCs w:val="22"/>
          <w:highlight w:val="yellow"/>
          <w:lang w:val="en-GB"/>
        </w:rPr>
        <w:t>recommend</w:t>
      </w:r>
      <w:proofErr w:type="gramEnd"/>
      <w:r w:rsidR="000714DC" w:rsidRPr="003A40CF">
        <w:rPr>
          <w:sz w:val="22"/>
          <w:szCs w:val="22"/>
          <w:highlight w:val="yellow"/>
          <w:lang w:val="en-GB"/>
        </w:rPr>
        <w:t xml:space="preserve"> that </w:t>
      </w:r>
      <w:r w:rsidR="000714DC">
        <w:rPr>
          <w:sz w:val="22"/>
          <w:szCs w:val="22"/>
          <w:highlight w:val="yellow"/>
          <w:lang w:val="en-GB"/>
        </w:rPr>
        <w:t>paper files are used and that plastic folders or dividers are avoided.</w:t>
      </w:r>
      <w:r w:rsidR="000714DC" w:rsidRPr="003A40CF">
        <w:rPr>
          <w:sz w:val="22"/>
          <w:szCs w:val="22"/>
          <w:highlight w:val="yellow"/>
          <w:lang w:val="en-GB"/>
        </w:rPr>
        <w:t xml:space="preserve"> </w:t>
      </w:r>
      <w:r w:rsidR="000714DC">
        <w:rPr>
          <w:sz w:val="22"/>
          <w:szCs w:val="22"/>
          <w:highlight w:val="yellow"/>
          <w:lang w:val="en-GB"/>
        </w:rPr>
        <w:t>It is also recommended to use</w:t>
      </w:r>
      <w:r w:rsidR="000714DC" w:rsidRPr="003A40CF">
        <w:rPr>
          <w:sz w:val="22"/>
          <w:szCs w:val="22"/>
          <w:highlight w:val="yellow"/>
          <w:lang w:val="en-GB"/>
        </w:rPr>
        <w:t xml:space="preserve"> double-sided printing as much as possible. </w:t>
      </w:r>
    </w:p>
    <w:p w14:paraId="2E9DB994" w14:textId="77777777" w:rsidR="000714DC" w:rsidRPr="001A15F8" w:rsidRDefault="000714DC" w:rsidP="005020EE">
      <w:pPr>
        <w:pStyle w:val="Blockquote"/>
        <w:spacing w:before="0" w:after="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5020EE">
      <w:pPr>
        <w:pStyle w:val="Blockquote"/>
        <w:spacing w:before="0" w:after="480"/>
        <w:ind w:left="0" w:right="0"/>
        <w:jc w:val="both"/>
        <w:rPr>
          <w:b/>
          <w:bCs/>
          <w:sz w:val="22"/>
          <w:szCs w:val="22"/>
        </w:rPr>
      </w:pPr>
      <w:r>
        <w:rPr>
          <w:b/>
          <w:bCs/>
          <w:sz w:val="22"/>
          <w:szCs w:val="22"/>
          <w:highlight w:val="yellow"/>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lastRenderedPageBreak/>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5383B639" w:rsidR="00A45A0D" w:rsidRDefault="00A45A0D" w:rsidP="005020EE">
      <w:pPr>
        <w:snapToGrid w:val="0"/>
        <w:jc w:val="both"/>
        <w:rPr>
          <w:sz w:val="22"/>
          <w:szCs w:val="22"/>
          <w:highlight w:val="yellow"/>
        </w:rPr>
      </w:pPr>
      <w:r>
        <w:rPr>
          <w:sz w:val="22"/>
          <w:szCs w:val="22"/>
        </w:rPr>
        <w:t xml:space="preserve">With regard to economic and financial criteria, the entities upon whose capacity the economic operator </w:t>
      </w:r>
      <w:proofErr w:type="gramStart"/>
      <w:r>
        <w:rPr>
          <w:sz w:val="22"/>
          <w:szCs w:val="22"/>
        </w:rPr>
        <w:t>relies</w:t>
      </w:r>
      <w:proofErr w:type="gramEnd"/>
      <w:r>
        <w:rPr>
          <w:sz w:val="22"/>
          <w:szCs w:val="22"/>
        </w:rPr>
        <w:t xml:space="preserve">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w:t>
      </w:r>
      <w:proofErr w:type="gramStart"/>
      <w:r w:rsidR="00BD4221">
        <w:rPr>
          <w:b/>
          <w:sz w:val="24"/>
          <w:szCs w:val="24"/>
        </w:rPr>
        <w:t>tenderer</w:t>
      </w:r>
      <w:proofErr w:type="gramEnd"/>
      <w:r w:rsidR="00BD4221">
        <w:rPr>
          <w:b/>
          <w:sz w:val="24"/>
          <w:szCs w:val="24"/>
        </w:rPr>
        <w:t xml:space="preserve">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 xml:space="preserve">Name(s) of </w:t>
            </w:r>
            <w:proofErr w:type="gramStart"/>
            <w:r w:rsidRPr="006A5F84">
              <w:rPr>
                <w:b/>
                <w:sz w:val="22"/>
              </w:rPr>
              <w:t>tenderer</w:t>
            </w:r>
            <w:proofErr w:type="gramEnd"/>
            <w:r w:rsidRPr="006A5F84">
              <w:rPr>
                <w:b/>
                <w:sz w:val="22"/>
              </w:rPr>
              <w:t>(s)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proofErr w:type="spellStart"/>
            <w:r w:rsidRPr="006A5F84">
              <w:rPr>
                <w:b/>
                <w:sz w:val="22"/>
              </w:rPr>
              <w:t>Etc</w:t>
            </w:r>
            <w:proofErr w:type="spellEnd"/>
            <w:r w:rsidRPr="006A5F84">
              <w:rPr>
                <w:b/>
                <w:sz w:val="22"/>
              </w:rPr>
              <w:t xml:space="preserve">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p w14:paraId="2A00A0CF" w14:textId="77777777" w:rsidR="00EC4A6E" w:rsidRDefault="00EC4A6E">
      <w:pPr>
        <w:spacing w:after="0"/>
        <w:rPr>
          <w:vanish/>
        </w:rPr>
      </w:pPr>
      <w:bookmarkStart w:id="9" w:name="_Hlk184308783"/>
    </w:p>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9"/>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shd w:val="clear" w:color="auto" w:fill="auto"/>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shd w:val="clear" w:color="auto" w:fill="auto"/>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shd w:val="clear" w:color="auto" w:fill="auto"/>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shd w:val="clear" w:color="auto" w:fill="auto"/>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shd w:val="clear" w:color="auto" w:fill="auto"/>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51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tblGrid>
      <w:tr w:rsidR="00C80464" w:rsidRPr="006A5F84" w14:paraId="1481C142" w14:textId="77777777" w:rsidTr="00C80464">
        <w:tc>
          <w:tcPr>
            <w:tcW w:w="2694" w:type="dxa"/>
            <w:tcBorders>
              <w:bottom w:val="nil"/>
            </w:tcBorders>
            <w:shd w:val="pct5" w:color="auto" w:fill="FFFFFF"/>
          </w:tcPr>
          <w:p w14:paraId="43C7E39D" w14:textId="77777777" w:rsidR="00C80464" w:rsidRDefault="00C80464" w:rsidP="005020EE">
            <w:pPr>
              <w:keepNext/>
              <w:keepLines/>
              <w:widowControl w:val="0"/>
              <w:spacing w:before="60" w:afterLines="60" w:after="144"/>
              <w:jc w:val="center"/>
              <w:rPr>
                <w:b/>
              </w:rPr>
            </w:pPr>
            <w:r w:rsidRPr="006A5F84">
              <w:rPr>
                <w:b/>
              </w:rPr>
              <w:t>Financial data</w:t>
            </w:r>
          </w:p>
          <w:p w14:paraId="6673DCD1" w14:textId="77777777" w:rsidR="00C80464" w:rsidRPr="006A5F84" w:rsidRDefault="00C80464"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1559" w:type="dxa"/>
            <w:tcBorders>
              <w:bottom w:val="nil"/>
            </w:tcBorders>
            <w:shd w:val="pct5" w:color="auto" w:fill="FFFFFF"/>
          </w:tcPr>
          <w:p w14:paraId="05EB3584" w14:textId="77777777" w:rsidR="00C80464" w:rsidRPr="00350632" w:rsidRDefault="00C80464"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6FB1DE1F" w:rsidR="00C80464" w:rsidRPr="005020EE" w:rsidRDefault="00C80464" w:rsidP="005020EE">
            <w:pPr>
              <w:widowControl w:val="0"/>
              <w:spacing w:before="60" w:afterLines="60" w:after="144"/>
              <w:jc w:val="center"/>
              <w:rPr>
                <w:b/>
              </w:rPr>
            </w:pPr>
            <w:r>
              <w:rPr>
                <w:b/>
              </w:rPr>
              <w:t>2022</w:t>
            </w:r>
          </w:p>
          <w:p w14:paraId="023A32EE" w14:textId="77777777" w:rsidR="00C80464" w:rsidRPr="006A5F84" w:rsidRDefault="00C80464"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C80464" w:rsidRDefault="00C80464" w:rsidP="00350632">
            <w:pPr>
              <w:widowControl w:val="0"/>
              <w:spacing w:before="60" w:afterLines="60" w:after="144"/>
              <w:jc w:val="center"/>
              <w:rPr>
                <w:b/>
                <w:highlight w:val="yellow"/>
              </w:rPr>
            </w:pPr>
            <w:proofErr w:type="gramStart"/>
            <w:r w:rsidRPr="00350632">
              <w:rPr>
                <w:b/>
              </w:rPr>
              <w:t>Year</w:t>
            </w:r>
            <w:proofErr w:type="gramEnd"/>
            <w:r w:rsidRPr="00350632">
              <w:rPr>
                <w:b/>
              </w:rPr>
              <w:t xml:space="preserve"> before last year</w:t>
            </w:r>
          </w:p>
          <w:p w14:paraId="0DC08F35" w14:textId="49AADE7D" w:rsidR="00C80464" w:rsidRPr="005020EE" w:rsidRDefault="00C80464" w:rsidP="005020EE">
            <w:pPr>
              <w:widowControl w:val="0"/>
              <w:spacing w:before="60" w:afterLines="60" w:after="144"/>
              <w:jc w:val="center"/>
              <w:rPr>
                <w:b/>
              </w:rPr>
            </w:pPr>
            <w:r>
              <w:rPr>
                <w:b/>
              </w:rPr>
              <w:t>2023</w:t>
            </w:r>
          </w:p>
          <w:p w14:paraId="2B19AEB6" w14:textId="77777777" w:rsidR="00C80464" w:rsidRPr="00350632" w:rsidRDefault="00C80464"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C80464" w:rsidRDefault="00C80464" w:rsidP="00350632">
            <w:pPr>
              <w:widowControl w:val="0"/>
              <w:spacing w:before="60" w:afterLines="60" w:after="144"/>
              <w:jc w:val="center"/>
              <w:rPr>
                <w:b/>
                <w:highlight w:val="yellow"/>
              </w:rPr>
            </w:pPr>
            <w:r w:rsidRPr="00350632">
              <w:rPr>
                <w:b/>
              </w:rPr>
              <w:t>Last year</w:t>
            </w:r>
          </w:p>
          <w:p w14:paraId="13503F42" w14:textId="4872216A" w:rsidR="00C80464" w:rsidRPr="005020EE" w:rsidRDefault="00C80464" w:rsidP="005020EE">
            <w:pPr>
              <w:widowControl w:val="0"/>
              <w:spacing w:before="60" w:afterLines="60" w:after="144"/>
              <w:jc w:val="center"/>
              <w:rPr>
                <w:b/>
              </w:rPr>
            </w:pPr>
            <w:r>
              <w:rPr>
                <w:b/>
              </w:rPr>
              <w:t>2024</w:t>
            </w:r>
          </w:p>
          <w:p w14:paraId="34D1965E" w14:textId="77777777" w:rsidR="00C80464" w:rsidRPr="00350632" w:rsidRDefault="00C80464"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C80464" w:rsidRDefault="00C80464"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C80464" w:rsidRPr="00350632" w:rsidRDefault="00C80464" w:rsidP="005020EE">
            <w:pPr>
              <w:keepNext/>
              <w:keepLines/>
              <w:widowControl w:val="0"/>
              <w:spacing w:before="60" w:afterLines="60" w:after="144"/>
              <w:jc w:val="center"/>
              <w:rPr>
                <w:b/>
              </w:rPr>
            </w:pPr>
          </w:p>
          <w:p w14:paraId="104125EA" w14:textId="77777777" w:rsidR="00C80464" w:rsidRPr="00350632" w:rsidRDefault="00C80464" w:rsidP="005020EE">
            <w:pPr>
              <w:keepNext/>
              <w:keepLines/>
              <w:widowControl w:val="0"/>
              <w:spacing w:before="60" w:afterLines="60" w:after="144"/>
              <w:jc w:val="center"/>
              <w:rPr>
                <w:b/>
              </w:rPr>
            </w:pPr>
            <w:r w:rsidRPr="00350632">
              <w:rPr>
                <w:b/>
              </w:rPr>
              <w:t>€</w:t>
            </w:r>
          </w:p>
        </w:tc>
      </w:tr>
      <w:tr w:rsidR="00C80464" w:rsidRPr="006A5F84" w14:paraId="2AB967C0" w14:textId="77777777" w:rsidTr="00C80464">
        <w:trPr>
          <w:cantSplit/>
        </w:trPr>
        <w:tc>
          <w:tcPr>
            <w:tcW w:w="2694" w:type="dxa"/>
            <w:tcBorders>
              <w:top w:val="single" w:sz="6" w:space="0" w:color="auto"/>
              <w:bottom w:val="double" w:sz="4" w:space="0" w:color="auto"/>
            </w:tcBorders>
          </w:tcPr>
          <w:p w14:paraId="50DFC277" w14:textId="77777777" w:rsidR="00C80464" w:rsidRPr="006A5F84" w:rsidRDefault="00C80464"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C80464" w:rsidRPr="006A5F84" w:rsidRDefault="00C80464" w:rsidP="003502E9">
            <w:pPr>
              <w:keepNext/>
              <w:keepLines/>
              <w:widowControl w:val="0"/>
            </w:pPr>
          </w:p>
        </w:tc>
        <w:tc>
          <w:tcPr>
            <w:tcW w:w="1276" w:type="dxa"/>
            <w:tcBorders>
              <w:top w:val="single" w:sz="6" w:space="0" w:color="auto"/>
              <w:bottom w:val="double" w:sz="4" w:space="0" w:color="auto"/>
            </w:tcBorders>
          </w:tcPr>
          <w:p w14:paraId="71AE3981" w14:textId="77777777" w:rsidR="00C80464" w:rsidRPr="006A5F84" w:rsidRDefault="00C80464" w:rsidP="003502E9">
            <w:pPr>
              <w:keepNext/>
              <w:keepLines/>
              <w:widowControl w:val="0"/>
            </w:pPr>
          </w:p>
        </w:tc>
        <w:tc>
          <w:tcPr>
            <w:tcW w:w="850" w:type="dxa"/>
            <w:tcBorders>
              <w:top w:val="single" w:sz="6" w:space="0" w:color="auto"/>
              <w:bottom w:val="double" w:sz="4" w:space="0" w:color="auto"/>
            </w:tcBorders>
          </w:tcPr>
          <w:p w14:paraId="43E0F7C8" w14:textId="77777777" w:rsidR="00C80464" w:rsidRPr="006A5F84" w:rsidRDefault="00C80464" w:rsidP="003502E9">
            <w:pPr>
              <w:keepNext/>
              <w:keepLines/>
              <w:widowControl w:val="0"/>
            </w:pPr>
          </w:p>
        </w:tc>
        <w:tc>
          <w:tcPr>
            <w:tcW w:w="1134" w:type="dxa"/>
            <w:tcBorders>
              <w:top w:val="single" w:sz="6" w:space="0" w:color="auto"/>
              <w:bottom w:val="double" w:sz="4" w:space="0" w:color="auto"/>
            </w:tcBorders>
          </w:tcPr>
          <w:p w14:paraId="288E9F7B" w14:textId="77777777" w:rsidR="00C80464" w:rsidRPr="006A5F84" w:rsidRDefault="00C80464" w:rsidP="003502E9">
            <w:pPr>
              <w:keepNext/>
              <w:keepLines/>
              <w:widowControl w:val="0"/>
            </w:pPr>
          </w:p>
        </w:tc>
      </w:tr>
      <w:tr w:rsidR="00C80464" w:rsidRPr="006A5F84" w14:paraId="17905F3F" w14:textId="77777777" w:rsidTr="00C80464">
        <w:trPr>
          <w:cantSplit/>
        </w:trPr>
        <w:tc>
          <w:tcPr>
            <w:tcW w:w="2694" w:type="dxa"/>
            <w:tcBorders>
              <w:top w:val="nil"/>
            </w:tcBorders>
          </w:tcPr>
          <w:p w14:paraId="25CDEBF2" w14:textId="77777777" w:rsidR="00C80464" w:rsidRPr="006A5F84" w:rsidRDefault="00C80464" w:rsidP="00773081">
            <w:pPr>
              <w:keepNext/>
              <w:keepLines/>
              <w:widowControl w:val="0"/>
            </w:pPr>
            <w:r>
              <w:t>Current assets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C80464" w:rsidRPr="006A5F84" w:rsidRDefault="00C80464" w:rsidP="003502E9">
            <w:pPr>
              <w:keepNext/>
              <w:keepLines/>
              <w:widowControl w:val="0"/>
            </w:pPr>
          </w:p>
        </w:tc>
        <w:tc>
          <w:tcPr>
            <w:tcW w:w="1276" w:type="dxa"/>
            <w:tcBorders>
              <w:top w:val="nil"/>
              <w:bottom w:val="single" w:sz="6" w:space="0" w:color="auto"/>
            </w:tcBorders>
          </w:tcPr>
          <w:p w14:paraId="4D962B27" w14:textId="77777777" w:rsidR="00C80464" w:rsidRPr="006A5F84" w:rsidRDefault="00C80464" w:rsidP="003502E9">
            <w:pPr>
              <w:keepNext/>
              <w:keepLines/>
              <w:widowControl w:val="0"/>
            </w:pPr>
          </w:p>
        </w:tc>
        <w:tc>
          <w:tcPr>
            <w:tcW w:w="850" w:type="dxa"/>
            <w:tcBorders>
              <w:top w:val="nil"/>
              <w:bottom w:val="single" w:sz="6" w:space="0" w:color="auto"/>
            </w:tcBorders>
          </w:tcPr>
          <w:p w14:paraId="1502459F" w14:textId="77777777" w:rsidR="00C80464" w:rsidRPr="006A5F84" w:rsidRDefault="00C80464" w:rsidP="003502E9">
            <w:pPr>
              <w:keepNext/>
              <w:keepLines/>
              <w:widowControl w:val="0"/>
            </w:pPr>
          </w:p>
        </w:tc>
        <w:tc>
          <w:tcPr>
            <w:tcW w:w="1134" w:type="dxa"/>
            <w:tcBorders>
              <w:top w:val="nil"/>
              <w:bottom w:val="single" w:sz="6" w:space="0" w:color="auto"/>
            </w:tcBorders>
          </w:tcPr>
          <w:p w14:paraId="13359F0F" w14:textId="77777777" w:rsidR="00C80464" w:rsidRPr="006A5F84" w:rsidRDefault="00C80464" w:rsidP="003502E9">
            <w:pPr>
              <w:keepNext/>
              <w:keepLines/>
              <w:widowControl w:val="0"/>
            </w:pPr>
          </w:p>
        </w:tc>
      </w:tr>
      <w:tr w:rsidR="00C80464" w:rsidRPr="006A5F84" w14:paraId="5D3EDFF6" w14:textId="77777777" w:rsidTr="00C80464">
        <w:trPr>
          <w:cantSplit/>
        </w:trPr>
        <w:tc>
          <w:tcPr>
            <w:tcW w:w="2694" w:type="dxa"/>
          </w:tcPr>
          <w:p w14:paraId="18A2B228" w14:textId="77777777" w:rsidR="00C80464" w:rsidRPr="006A5F84" w:rsidRDefault="00C80464" w:rsidP="00773081">
            <w:pPr>
              <w:keepNext/>
              <w:keepLines/>
              <w:widowControl w:val="0"/>
            </w:pPr>
            <w:r>
              <w:t>Current liabilities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shd w:val="clear" w:color="auto" w:fill="auto"/>
          </w:tcPr>
          <w:p w14:paraId="349959D6" w14:textId="77777777" w:rsidR="00C80464" w:rsidRPr="006A5F84" w:rsidRDefault="00C80464" w:rsidP="003502E9">
            <w:pPr>
              <w:keepNext/>
              <w:keepLines/>
              <w:widowControl w:val="0"/>
            </w:pPr>
          </w:p>
        </w:tc>
        <w:tc>
          <w:tcPr>
            <w:tcW w:w="1276" w:type="dxa"/>
            <w:tcBorders>
              <w:top w:val="single" w:sz="6" w:space="0" w:color="auto"/>
              <w:bottom w:val="single" w:sz="6" w:space="0" w:color="auto"/>
            </w:tcBorders>
            <w:shd w:val="clear" w:color="auto" w:fill="auto"/>
          </w:tcPr>
          <w:p w14:paraId="7A182E25" w14:textId="77777777" w:rsidR="00C80464" w:rsidRPr="006A5F84" w:rsidRDefault="00C80464" w:rsidP="003502E9">
            <w:pPr>
              <w:keepNext/>
              <w:keepLines/>
              <w:widowControl w:val="0"/>
            </w:pPr>
          </w:p>
        </w:tc>
        <w:tc>
          <w:tcPr>
            <w:tcW w:w="850" w:type="dxa"/>
            <w:tcBorders>
              <w:top w:val="single" w:sz="6" w:space="0" w:color="auto"/>
              <w:bottom w:val="single" w:sz="6" w:space="0" w:color="auto"/>
            </w:tcBorders>
            <w:shd w:val="clear" w:color="auto" w:fill="auto"/>
          </w:tcPr>
          <w:p w14:paraId="0CAF459E" w14:textId="77777777" w:rsidR="00C80464" w:rsidRPr="006A5F84" w:rsidRDefault="00C80464" w:rsidP="003502E9">
            <w:pPr>
              <w:keepNext/>
              <w:keepLines/>
              <w:widowControl w:val="0"/>
            </w:pPr>
          </w:p>
        </w:tc>
        <w:tc>
          <w:tcPr>
            <w:tcW w:w="1134" w:type="dxa"/>
            <w:tcBorders>
              <w:top w:val="single" w:sz="6" w:space="0" w:color="auto"/>
              <w:bottom w:val="single" w:sz="6" w:space="0" w:color="auto"/>
            </w:tcBorders>
            <w:shd w:val="clear" w:color="auto" w:fill="auto"/>
          </w:tcPr>
          <w:p w14:paraId="3B0E81C2" w14:textId="77777777" w:rsidR="00C80464" w:rsidRPr="006A5F84" w:rsidRDefault="00C80464" w:rsidP="003502E9">
            <w:pPr>
              <w:keepNext/>
              <w:keepLines/>
              <w:widowControl w:val="0"/>
            </w:pPr>
          </w:p>
        </w:tc>
      </w:tr>
      <w:tr w:rsidR="00C80464" w:rsidRPr="006A5F84" w14:paraId="09234011" w14:textId="77777777" w:rsidTr="00C80464">
        <w:trPr>
          <w:cantSplit/>
        </w:trPr>
        <w:tc>
          <w:tcPr>
            <w:tcW w:w="2694" w:type="dxa"/>
          </w:tcPr>
          <w:p w14:paraId="5022C0CD" w14:textId="77777777" w:rsidR="00C80464" w:rsidRPr="004D682B" w:rsidRDefault="00C80464"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shd w:val="clear" w:color="auto" w:fill="auto"/>
          </w:tcPr>
          <w:p w14:paraId="604B498B" w14:textId="77777777" w:rsidR="00C80464" w:rsidRPr="006A5F84" w:rsidRDefault="00C80464" w:rsidP="003502E9">
            <w:pPr>
              <w:keepNext/>
              <w:keepLines/>
              <w:widowControl w:val="0"/>
            </w:pPr>
            <w:r w:rsidRPr="004F0604">
              <w:t>Not applicable</w:t>
            </w:r>
          </w:p>
        </w:tc>
        <w:tc>
          <w:tcPr>
            <w:tcW w:w="1276" w:type="dxa"/>
            <w:tcBorders>
              <w:top w:val="single" w:sz="6" w:space="0" w:color="auto"/>
              <w:bottom w:val="single" w:sz="6" w:space="0" w:color="auto"/>
            </w:tcBorders>
            <w:shd w:val="clear" w:color="auto" w:fill="auto"/>
          </w:tcPr>
          <w:p w14:paraId="435147DE" w14:textId="77777777" w:rsidR="00C80464" w:rsidRPr="006A5F84" w:rsidRDefault="00C80464" w:rsidP="003502E9">
            <w:pPr>
              <w:keepNext/>
              <w:keepLines/>
              <w:widowControl w:val="0"/>
            </w:pPr>
            <w:r w:rsidRPr="004F0604">
              <w:t>Not applicable</w:t>
            </w:r>
          </w:p>
        </w:tc>
        <w:tc>
          <w:tcPr>
            <w:tcW w:w="850" w:type="dxa"/>
            <w:tcBorders>
              <w:top w:val="single" w:sz="6" w:space="0" w:color="auto"/>
              <w:bottom w:val="single" w:sz="6" w:space="0" w:color="auto"/>
            </w:tcBorders>
            <w:shd w:val="clear" w:color="auto" w:fill="auto"/>
          </w:tcPr>
          <w:p w14:paraId="203ED87B" w14:textId="77777777" w:rsidR="00C80464" w:rsidRPr="006A5F84" w:rsidRDefault="00C80464" w:rsidP="003502E9">
            <w:pPr>
              <w:keepNext/>
              <w:keepLines/>
              <w:widowControl w:val="0"/>
            </w:pPr>
          </w:p>
        </w:tc>
        <w:tc>
          <w:tcPr>
            <w:tcW w:w="1134" w:type="dxa"/>
            <w:tcBorders>
              <w:top w:val="single" w:sz="6" w:space="0" w:color="auto"/>
              <w:bottom w:val="single" w:sz="6" w:space="0" w:color="auto"/>
            </w:tcBorders>
            <w:shd w:val="clear" w:color="auto" w:fill="auto"/>
            <w:vAlign w:val="center"/>
          </w:tcPr>
          <w:p w14:paraId="2603AF71" w14:textId="77777777" w:rsidR="00C80464" w:rsidRPr="006A5F84" w:rsidRDefault="00C80464"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w:t>
      </w:r>
      <w:proofErr w:type="spellStart"/>
      <w:r w:rsidRPr="006A5F84">
        <w:rPr>
          <w:sz w:val="22"/>
          <w:szCs w:val="22"/>
        </w:rPr>
        <w:t>speciali</w:t>
      </w:r>
      <w:r w:rsidR="00B26904">
        <w:rPr>
          <w:sz w:val="22"/>
          <w:szCs w:val="22"/>
        </w:rPr>
        <w:t>sation</w:t>
      </w:r>
      <w:proofErr w:type="spellEnd"/>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w:t>
      </w:r>
      <w:proofErr w:type="spellStart"/>
      <w:r w:rsidR="00B26904" w:rsidRPr="00EB4554">
        <w:rPr>
          <w:sz w:val="22"/>
          <w:szCs w:val="22"/>
        </w:rPr>
        <w:t>specialis</w:t>
      </w:r>
      <w:r w:rsidR="00B26904">
        <w:rPr>
          <w:sz w:val="22"/>
          <w:szCs w:val="22"/>
        </w:rPr>
        <w:t>ation</w:t>
      </w:r>
      <w:proofErr w:type="spellEnd"/>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proofErr w:type="spellStart"/>
      <w:r w:rsidR="00B26904" w:rsidRPr="00EB4554">
        <w:rPr>
          <w:b/>
          <w:sz w:val="22"/>
          <w:szCs w:val="22"/>
        </w:rPr>
        <w:t>speciali</w:t>
      </w:r>
      <w:r w:rsidR="00B26904">
        <w:rPr>
          <w:b/>
          <w:sz w:val="22"/>
          <w:szCs w:val="22"/>
        </w:rPr>
        <w:t>sations</w:t>
      </w:r>
      <w:proofErr w:type="spellEnd"/>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proofErr w:type="spellStart"/>
            <w:r w:rsidRPr="005020EE">
              <w:rPr>
                <w:b/>
                <w:bCs/>
              </w:rPr>
              <w:t>Etc</w:t>
            </w:r>
            <w:proofErr w:type="spellEnd"/>
            <w:r w:rsidRPr="005020EE">
              <w:rPr>
                <w:b/>
                <w:bCs/>
              </w:rPr>
              <w:t xml:space="preserve">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proofErr w:type="spellStart"/>
            <w:r w:rsidR="00B26904" w:rsidRPr="00B26904">
              <w:t>specialisation</w:t>
            </w:r>
            <w:proofErr w:type="spellEnd"/>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proofErr w:type="spellStart"/>
            <w:r w:rsidR="00B26904" w:rsidRPr="00B26904">
              <w:t>specialisation</w:t>
            </w:r>
            <w:proofErr w:type="spellEnd"/>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w:t>
      </w:r>
      <w:proofErr w:type="spellStart"/>
      <w:r w:rsidRPr="006A5F84">
        <w:rPr>
          <w:sz w:val="22"/>
          <w:szCs w:val="22"/>
        </w:rPr>
        <w:t>summarise</w:t>
      </w:r>
      <w:proofErr w:type="spellEnd"/>
      <w:r w:rsidRPr="006A5F84">
        <w:rPr>
          <w:sz w:val="22"/>
          <w:szCs w:val="22"/>
        </w:rPr>
        <w:t xml:space="preserv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11"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2"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2"/>
      <w:r w:rsidRPr="00B26904">
        <w:rPr>
          <w:sz w:val="22"/>
          <w:szCs w:val="22"/>
        </w:rPr>
        <w:t>statement or certificate from the entity which awarded the contract) also detailing its value</w:t>
      </w:r>
      <w:bookmarkStart w:id="13"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11"/>
      <w:bookmarkEnd w:id="13"/>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proofErr w:type="gramStart"/>
            <w:r w:rsidRPr="006A5F84">
              <w:rPr>
                <w:b/>
              </w:rPr>
              <w:t xml:space="preserve">Ref # </w:t>
            </w:r>
            <w:r w:rsidRPr="006A5F84">
              <w:t>(</w:t>
            </w:r>
            <w:proofErr w:type="gramEnd"/>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w:t>
      </w:r>
      <w:proofErr w:type="gramStart"/>
      <w:r w:rsidR="00825026">
        <w:rPr>
          <w:b/>
          <w:sz w:val="22"/>
          <w:szCs w:val="22"/>
        </w:rPr>
        <w:t>tenderer’s</w:t>
      </w:r>
      <w:proofErr w:type="gramEnd"/>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w:t>
      </w:r>
      <w:proofErr w:type="spellStart"/>
      <w:r w:rsidR="00F61F0B" w:rsidRPr="00F61F0B">
        <w:rPr>
          <w:b/>
          <w:sz w:val="22"/>
          <w:szCs w:val="22"/>
        </w:rPr>
        <w:t>honour</w:t>
      </w:r>
      <w:proofErr w:type="spellEnd"/>
      <w:r w:rsidR="00F61F0B" w:rsidRPr="00F61F0B">
        <w:rPr>
          <w:b/>
          <w:sz w:val="22"/>
          <w:szCs w:val="22"/>
        </w:rPr>
        <w:t xml:space="preserve">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0D0A9AAA"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 xml:space="preserve">We have examined and </w:t>
      </w:r>
      <w:proofErr w:type="gramStart"/>
      <w:r w:rsidRPr="006A5F84">
        <w:rPr>
          <w:sz w:val="22"/>
          <w:szCs w:val="22"/>
        </w:rPr>
        <w:t>accept</w:t>
      </w:r>
      <w:proofErr w:type="gramEnd"/>
      <w:r w:rsidRPr="006A5F84">
        <w:rPr>
          <w:sz w:val="22"/>
          <w:szCs w:val="22"/>
        </w:rPr>
        <w:t xml:space="preserve"> in full the content of the dossier for invitation to tender No </w:t>
      </w:r>
      <w:r w:rsidR="00C80464" w:rsidRPr="006A7149">
        <w:rPr>
          <w:b/>
          <w:sz w:val="22"/>
          <w:szCs w:val="22"/>
        </w:rPr>
        <w:t>HUSRB/23R/12/047 /P1/02</w:t>
      </w:r>
      <w:r w:rsidR="00C80464" w:rsidRPr="006A5F84">
        <w:rPr>
          <w:sz w:val="22"/>
          <w:szCs w:val="22"/>
        </w:rPr>
        <w:t xml:space="preserve"> </w:t>
      </w:r>
      <w:r w:rsidRPr="006A5F84">
        <w:rPr>
          <w:sz w:val="22"/>
          <w:szCs w:val="22"/>
        </w:rPr>
        <w:t>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6ADC2454" w:rsidR="0047783A"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Pr>
          <w:sz w:val="22"/>
          <w:szCs w:val="22"/>
          <w:highlight w:val="lightGray"/>
        </w:rPr>
        <w:t>We offer to deliver, in accordance with the terms of the tender dossier and the conditions and time limits laid down, without reserve or restriction:</w:t>
      </w:r>
    </w:p>
    <w:p w14:paraId="0DDF0CBA" w14:textId="7580A6F8" w:rsidR="0047783A" w:rsidRPr="008431A6" w:rsidRDefault="0047783A" w:rsidP="00942318">
      <w:pPr>
        <w:ind w:left="709"/>
        <w:jc w:val="both"/>
        <w:rPr>
          <w:sz w:val="22"/>
          <w:szCs w:val="22"/>
        </w:rPr>
      </w:pPr>
      <w:r w:rsidRPr="002D59A9">
        <w:rPr>
          <w:sz w:val="22"/>
          <w:szCs w:val="22"/>
          <w:highlight w:val="yellow"/>
        </w:rPr>
        <w:t>description of supplies with indication of quantities</w:t>
      </w:r>
    </w:p>
    <w:p w14:paraId="69FDCE5A" w14:textId="7E5B7176" w:rsidR="00657CEF" w:rsidRDefault="00657CEF" w:rsidP="005020EE">
      <w:pPr>
        <w:spacing w:after="240"/>
        <w:ind w:left="709"/>
        <w:jc w:val="both"/>
        <w:rPr>
          <w:b/>
          <w:sz w:val="22"/>
          <w:szCs w:val="22"/>
        </w:rPr>
      </w:pP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 xml:space="preserve">excluding the discounts described </w:t>
      </w:r>
      <w:proofErr w:type="gramStart"/>
      <w:r w:rsidRPr="002D59A9">
        <w:rPr>
          <w:sz w:val="22"/>
          <w:szCs w:val="22"/>
          <w:highlight w:val="yellow"/>
        </w:rPr>
        <w:t>under</w:t>
      </w:r>
      <w:proofErr w:type="gramEnd"/>
      <w:r w:rsidRPr="002D59A9">
        <w:rPr>
          <w:sz w:val="22"/>
          <w:szCs w:val="22"/>
          <w:highlight w:val="yellow"/>
        </w:rPr>
        <w:t xml:space="preserve"> point 4</w:t>
      </w:r>
      <w:r w:rsidR="008431A6">
        <w:rPr>
          <w:sz w:val="22"/>
          <w:szCs w:val="22"/>
          <w:highlight w:val="yellow"/>
        </w:rPr>
        <w:t>)</w:t>
      </w:r>
      <w:r w:rsidRPr="006A5F84">
        <w:rPr>
          <w:sz w:val="22"/>
          <w:szCs w:val="22"/>
        </w:rPr>
        <w:t xml:space="preserve"> is:</w:t>
      </w:r>
    </w:p>
    <w:p w14:paraId="65CAB5D9" w14:textId="0782A4B0" w:rsidR="0047783A" w:rsidRPr="006A5F84" w:rsidRDefault="008431A6" w:rsidP="005020EE">
      <w:pPr>
        <w:spacing w:after="80"/>
        <w:ind w:left="709"/>
        <w:jc w:val="both"/>
        <w:rPr>
          <w:sz w:val="22"/>
          <w:szCs w:val="22"/>
        </w:rPr>
      </w:pPr>
      <w:r w:rsidRPr="002D59A9">
        <w:rPr>
          <w:sz w:val="22"/>
          <w:szCs w:val="22"/>
          <w:highlight w:val="yellow"/>
        </w:rPr>
        <w:t xml:space="preserve">insert price and </w:t>
      </w:r>
      <w:r w:rsidR="00D136EE">
        <w:rPr>
          <w:sz w:val="22"/>
          <w:szCs w:val="22"/>
          <w:highlight w:val="yellow"/>
        </w:rPr>
        <w:t>currency</w:t>
      </w:r>
    </w:p>
    <w:p w14:paraId="0D179E04" w14:textId="720C9865" w:rsidR="00C8046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w:t>
      </w:r>
      <w:r w:rsidR="00C80464">
        <w:rPr>
          <w:sz w:val="22"/>
          <w:szCs w:val="22"/>
        </w:rPr>
        <w:t>.</w:t>
      </w:r>
    </w:p>
    <w:p w14:paraId="489FE3C7" w14:textId="57FFD83E"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 xml:space="preserve">We confirm, as a member in the consortium, that all members are jointly and severally liable by law for the execution of the contract, that the lead member is </w:t>
      </w:r>
      <w:proofErr w:type="spellStart"/>
      <w:r>
        <w:rPr>
          <w:sz w:val="22"/>
          <w:szCs w:val="22"/>
          <w:highlight w:val="lightGray"/>
        </w:rPr>
        <w:t>authorised</w:t>
      </w:r>
      <w:proofErr w:type="spellEnd"/>
      <w:r>
        <w:rPr>
          <w:sz w:val="22"/>
          <w:szCs w:val="22"/>
          <w:highlight w:val="lightGray"/>
        </w:rPr>
        <w:t xml:space="preserve">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sidRPr="005020EE">
        <w:rPr>
          <w:sz w:val="22"/>
          <w:szCs w:val="22"/>
        </w:rPr>
        <w:t xml:space="preserve"> </w:t>
      </w:r>
      <w:bookmarkStart w:id="14" w:name="_Hlk160701039"/>
      <w:r w:rsidR="000678EC">
        <w:rPr>
          <w:sz w:val="22"/>
          <w:szCs w:val="22"/>
          <w:highlight w:val="lightGray"/>
        </w:rPr>
        <w:t>[</w:t>
      </w:r>
      <w:r w:rsidR="00675037">
        <w:rPr>
          <w:sz w:val="22"/>
          <w:szCs w:val="22"/>
          <w:highlight w:val="lightGray"/>
        </w:rPr>
        <w:t xml:space="preserve">We, the tenderer, confirm that where we rely on the capacities of other entities </w:t>
      </w:r>
      <w:proofErr w:type="gramStart"/>
      <w:r w:rsidR="00675037">
        <w:rPr>
          <w:sz w:val="22"/>
          <w:szCs w:val="22"/>
          <w:highlight w:val="lightGray"/>
        </w:rPr>
        <w:t>with regard to</w:t>
      </w:r>
      <w:proofErr w:type="gramEnd"/>
      <w:r w:rsidR="00675037">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4"/>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w:t>
      </w:r>
      <w:proofErr w:type="gramStart"/>
      <w:r w:rsidRPr="006A5F84">
        <w:rPr>
          <w:sz w:val="22"/>
          <w:szCs w:val="22"/>
        </w:rPr>
        <w:t xml:space="preserve">the </w:t>
      </w:r>
      <w:r w:rsidR="00CC57EC">
        <w:rPr>
          <w:sz w:val="22"/>
          <w:szCs w:val="22"/>
        </w:rPr>
        <w:t>additional</w:t>
      </w:r>
      <w:proofErr w:type="gramEnd"/>
      <w:r w:rsidR="00CC57EC">
        <w:rPr>
          <w:sz w:val="22"/>
          <w:szCs w:val="22"/>
        </w:rPr>
        <w:t xml:space="preserve">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w:t>
      </w:r>
      <w:proofErr w:type="spellStart"/>
      <w:r w:rsidRPr="006A5F84">
        <w:rPr>
          <w:sz w:val="22"/>
          <w:szCs w:val="22"/>
        </w:rPr>
        <w:t>recognise</w:t>
      </w:r>
      <w:proofErr w:type="spellEnd"/>
      <w:r w:rsidRPr="006A5F84">
        <w:rPr>
          <w:sz w:val="22"/>
          <w:szCs w:val="22"/>
        </w:rPr>
        <w:t xml:space="preserv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proofErr w:type="spellStart"/>
      <w:r w:rsidRPr="00077350">
        <w:rPr>
          <w:sz w:val="22"/>
          <w:szCs w:val="22"/>
        </w:rPr>
        <w:t>recognise</w:t>
      </w:r>
      <w:proofErr w:type="spellEnd"/>
      <w:r w:rsidRPr="00077350">
        <w:rPr>
          <w:sz w:val="22"/>
          <w:szCs w:val="22"/>
        </w:rPr>
        <w:t xml:space="preserv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5" w:name="_Hlk166059930"/>
      <w:r w:rsidR="00825026">
        <w:rPr>
          <w:sz w:val="22"/>
          <w:szCs w:val="22"/>
        </w:rPr>
        <w:t>and those of all entities involved in the performance of the contract</w:t>
      </w:r>
      <w:r w:rsidRPr="003F78F3">
        <w:rPr>
          <w:sz w:val="22"/>
          <w:szCs w:val="22"/>
        </w:rPr>
        <w:t xml:space="preserve"> </w:t>
      </w:r>
      <w:bookmarkEnd w:id="15"/>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 xml:space="preserve">We agree that any arbitral award resulting from this tender will be published on the European Commission’s website after </w:t>
      </w:r>
      <w:proofErr w:type="spellStart"/>
      <w:r w:rsidRPr="00E1335F">
        <w:rPr>
          <w:sz w:val="22"/>
          <w:szCs w:val="22"/>
        </w:rPr>
        <w:t>anonymi</w:t>
      </w:r>
      <w:r w:rsidR="00825026">
        <w:rPr>
          <w:sz w:val="22"/>
          <w:szCs w:val="22"/>
        </w:rPr>
        <w:t>s</w:t>
      </w:r>
      <w:r w:rsidRPr="00E1335F">
        <w:rPr>
          <w:sz w:val="22"/>
          <w:szCs w:val="22"/>
        </w:rPr>
        <w:t>ation</w:t>
      </w:r>
      <w:proofErr w:type="spellEnd"/>
      <w:r w:rsidR="006617CA">
        <w:rPr>
          <w:sz w:val="22"/>
          <w:szCs w:val="22"/>
        </w:rPr>
        <w:t>.</w:t>
      </w:r>
    </w:p>
    <w:p w14:paraId="3BC64349" w14:textId="683F5665" w:rsidR="0047783A" w:rsidRPr="006A5F84" w:rsidRDefault="0047783A" w:rsidP="005020EE">
      <w:pPr>
        <w:widowControl w:val="0"/>
        <w:ind w:left="284"/>
        <w:jc w:val="both"/>
        <w:rPr>
          <w:sz w:val="22"/>
          <w:szCs w:val="22"/>
        </w:rPr>
      </w:pPr>
    </w:p>
    <w:tbl>
      <w:tblPr>
        <w:tblW w:w="708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tblGrid>
      <w:tr w:rsidR="00C80464" w:rsidRPr="006A5F84" w14:paraId="1175720A" w14:textId="77777777" w:rsidTr="00C80464">
        <w:trPr>
          <w:trHeight w:val="1786"/>
        </w:trPr>
        <w:tc>
          <w:tcPr>
            <w:tcW w:w="2552" w:type="dxa"/>
            <w:tcBorders>
              <w:bottom w:val="nil"/>
            </w:tcBorders>
            <w:shd w:val="pct5" w:color="auto" w:fill="FFFFFF"/>
          </w:tcPr>
          <w:p w14:paraId="4010149F" w14:textId="77777777" w:rsidR="00C80464" w:rsidRDefault="00C80464"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C80464" w:rsidRPr="006A5F84" w:rsidRDefault="00C80464"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document</w:t>
            </w:r>
          </w:p>
        </w:tc>
        <w:tc>
          <w:tcPr>
            <w:tcW w:w="1134" w:type="dxa"/>
            <w:tcBorders>
              <w:bottom w:val="nil"/>
            </w:tcBorders>
            <w:shd w:val="pct5" w:color="auto" w:fill="FFFFFF"/>
          </w:tcPr>
          <w:p w14:paraId="000158B3" w14:textId="77777777" w:rsidR="00C80464" w:rsidRPr="005020EE" w:rsidRDefault="00C80464"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58DBC389" w:rsidR="00C80464" w:rsidRPr="005020EE" w:rsidRDefault="00C80464" w:rsidP="005020EE">
            <w:pPr>
              <w:keepNext/>
              <w:keepLines/>
              <w:widowControl w:val="0"/>
              <w:spacing w:beforeLines="60" w:before="144" w:afterLines="60" w:after="144"/>
              <w:jc w:val="center"/>
              <w:rPr>
                <w:b/>
              </w:rPr>
            </w:pPr>
            <w:r>
              <w:rPr>
                <w:b/>
              </w:rPr>
              <w:t>2022</w:t>
            </w:r>
          </w:p>
          <w:p w14:paraId="7D9C8A13" w14:textId="77777777" w:rsidR="00C80464" w:rsidRPr="005020EE" w:rsidRDefault="00C80464"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C80464" w:rsidRPr="005020EE" w:rsidRDefault="00C80464" w:rsidP="005020EE">
            <w:pPr>
              <w:keepNext/>
              <w:keepLines/>
              <w:widowControl w:val="0"/>
              <w:spacing w:beforeLines="60" w:before="144" w:afterLines="60" w:after="144"/>
              <w:jc w:val="center"/>
              <w:rPr>
                <w:b/>
              </w:rPr>
            </w:pPr>
            <w:proofErr w:type="gramStart"/>
            <w:r w:rsidRPr="005020EE">
              <w:rPr>
                <w:b/>
              </w:rPr>
              <w:t>Year</w:t>
            </w:r>
            <w:proofErr w:type="gramEnd"/>
            <w:r w:rsidRPr="005020EE">
              <w:rPr>
                <w:b/>
              </w:rPr>
              <w:t xml:space="preserve"> before last year</w:t>
            </w:r>
          </w:p>
          <w:p w14:paraId="1316CB40" w14:textId="531FC883" w:rsidR="00C80464" w:rsidRPr="005020EE" w:rsidRDefault="00C80464" w:rsidP="005020EE">
            <w:pPr>
              <w:keepNext/>
              <w:keepLines/>
              <w:widowControl w:val="0"/>
              <w:spacing w:beforeLines="60" w:before="144" w:afterLines="60" w:after="144"/>
              <w:jc w:val="center"/>
              <w:rPr>
                <w:b/>
              </w:rPr>
            </w:pPr>
            <w:r>
              <w:rPr>
                <w:b/>
              </w:rPr>
              <w:t>2023</w:t>
            </w:r>
          </w:p>
          <w:p w14:paraId="580ADEBE" w14:textId="77777777" w:rsidR="00C80464" w:rsidRPr="005020EE" w:rsidRDefault="00C80464"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C80464" w:rsidRPr="005020EE" w:rsidRDefault="00C80464" w:rsidP="005020EE">
            <w:pPr>
              <w:keepNext/>
              <w:keepLines/>
              <w:widowControl w:val="0"/>
              <w:spacing w:beforeLines="60" w:before="144" w:afterLines="60" w:after="144"/>
              <w:jc w:val="center"/>
              <w:rPr>
                <w:b/>
              </w:rPr>
            </w:pPr>
            <w:r w:rsidRPr="005020EE">
              <w:rPr>
                <w:b/>
              </w:rPr>
              <w:t>Last year</w:t>
            </w:r>
          </w:p>
          <w:p w14:paraId="76BF1CEB" w14:textId="1B4B1A8E" w:rsidR="00C80464" w:rsidRPr="005020EE" w:rsidRDefault="00C80464" w:rsidP="005020EE">
            <w:pPr>
              <w:keepNext/>
              <w:keepLines/>
              <w:widowControl w:val="0"/>
              <w:spacing w:beforeLines="60" w:before="144" w:afterLines="60" w:after="144"/>
              <w:jc w:val="center"/>
              <w:rPr>
                <w:b/>
              </w:rPr>
            </w:pPr>
            <w:r>
              <w:rPr>
                <w:b/>
              </w:rPr>
              <w:t>2024</w:t>
            </w:r>
          </w:p>
          <w:p w14:paraId="478C1DAE" w14:textId="77777777" w:rsidR="00C80464" w:rsidRPr="005020EE" w:rsidRDefault="00C80464"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C80464" w:rsidRPr="005020EE" w:rsidRDefault="00C80464"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C80464" w:rsidRPr="005020EE" w:rsidRDefault="00C80464" w:rsidP="005020EE">
            <w:pPr>
              <w:keepNext/>
              <w:keepLines/>
              <w:widowControl w:val="0"/>
              <w:spacing w:beforeLines="60" w:before="144" w:afterLines="60" w:after="144"/>
              <w:jc w:val="center"/>
              <w:rPr>
                <w:b/>
              </w:rPr>
            </w:pPr>
            <w:r w:rsidRPr="005020EE">
              <w:rPr>
                <w:b/>
              </w:rPr>
              <w:t>EUR</w:t>
            </w:r>
          </w:p>
        </w:tc>
      </w:tr>
      <w:tr w:rsidR="00C80464" w:rsidRPr="006A5F84" w14:paraId="6AF762DB" w14:textId="77777777" w:rsidTr="00C80464">
        <w:trPr>
          <w:cantSplit/>
          <w:trHeight w:val="591"/>
        </w:trPr>
        <w:tc>
          <w:tcPr>
            <w:tcW w:w="2552" w:type="dxa"/>
            <w:tcBorders>
              <w:top w:val="single" w:sz="6" w:space="0" w:color="auto"/>
              <w:bottom w:val="double" w:sz="2" w:space="0" w:color="auto"/>
            </w:tcBorders>
          </w:tcPr>
          <w:p w14:paraId="61A4A5B9" w14:textId="77777777" w:rsidR="00C80464" w:rsidRPr="006A5F84" w:rsidRDefault="00C80464"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C80464" w:rsidRPr="006A5F84" w:rsidRDefault="00C80464"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C80464" w:rsidRPr="006A5F84" w:rsidRDefault="00C80464"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C80464" w:rsidRPr="006A5F84" w:rsidRDefault="00C80464"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C80464" w:rsidRPr="006A5F84" w:rsidRDefault="00C80464" w:rsidP="005020EE">
            <w:pPr>
              <w:keepNext/>
              <w:keepLines/>
              <w:widowControl w:val="0"/>
              <w:spacing w:beforeLines="60" w:before="144" w:afterLines="60" w:after="144"/>
              <w:rPr>
                <w:sz w:val="22"/>
                <w:szCs w:val="22"/>
              </w:rPr>
            </w:pPr>
          </w:p>
        </w:tc>
      </w:tr>
      <w:tr w:rsidR="00C80464" w:rsidRPr="006A5F84" w14:paraId="4802EEA2" w14:textId="77777777" w:rsidTr="00C80464">
        <w:trPr>
          <w:cantSplit/>
          <w:trHeight w:val="361"/>
        </w:trPr>
        <w:tc>
          <w:tcPr>
            <w:tcW w:w="2552" w:type="dxa"/>
            <w:tcBorders>
              <w:top w:val="nil"/>
            </w:tcBorders>
          </w:tcPr>
          <w:p w14:paraId="2F986DC9" w14:textId="77777777" w:rsidR="00C80464" w:rsidRPr="006A5F84" w:rsidRDefault="00C80464" w:rsidP="005020EE">
            <w:pPr>
              <w:keepNext/>
              <w:keepLines/>
              <w:widowControl w:val="0"/>
              <w:spacing w:beforeLines="60" w:before="144" w:afterLines="60" w:after="144"/>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C80464" w:rsidRPr="006A5F84" w:rsidRDefault="00C80464"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C80464" w:rsidRPr="006A5F84" w:rsidRDefault="00C80464"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C80464" w:rsidRPr="006A5F84" w:rsidRDefault="00C80464"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C80464" w:rsidRPr="006A5F84" w:rsidRDefault="00C80464" w:rsidP="005020EE">
            <w:pPr>
              <w:keepNext/>
              <w:keepLines/>
              <w:widowControl w:val="0"/>
              <w:spacing w:beforeLines="60" w:before="144" w:afterLines="60" w:after="144"/>
              <w:rPr>
                <w:sz w:val="22"/>
                <w:szCs w:val="22"/>
              </w:rPr>
            </w:pPr>
          </w:p>
        </w:tc>
      </w:tr>
      <w:tr w:rsidR="00C80464" w:rsidRPr="006A5F84" w14:paraId="38C01F93" w14:textId="77777777" w:rsidTr="00C80464">
        <w:trPr>
          <w:cantSplit/>
          <w:trHeight w:val="361"/>
        </w:trPr>
        <w:tc>
          <w:tcPr>
            <w:tcW w:w="2552" w:type="dxa"/>
          </w:tcPr>
          <w:p w14:paraId="3389A873" w14:textId="77777777" w:rsidR="00C80464" w:rsidRPr="006A5F84" w:rsidRDefault="00C80464" w:rsidP="005020EE">
            <w:pPr>
              <w:keepNext/>
              <w:keepLines/>
              <w:widowControl w:val="0"/>
              <w:spacing w:beforeLines="60" w:before="144" w:afterLines="60" w:after="144"/>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134" w:type="dxa"/>
          </w:tcPr>
          <w:p w14:paraId="43101753" w14:textId="77777777" w:rsidR="00C80464" w:rsidRPr="006A5F84" w:rsidRDefault="00C80464" w:rsidP="005020EE">
            <w:pPr>
              <w:keepNext/>
              <w:keepLines/>
              <w:widowControl w:val="0"/>
              <w:spacing w:beforeLines="60" w:before="144" w:afterLines="60" w:after="144"/>
              <w:rPr>
                <w:sz w:val="22"/>
                <w:szCs w:val="22"/>
              </w:rPr>
            </w:pPr>
          </w:p>
        </w:tc>
        <w:tc>
          <w:tcPr>
            <w:tcW w:w="1276" w:type="dxa"/>
          </w:tcPr>
          <w:p w14:paraId="5B5B92EF" w14:textId="77777777" w:rsidR="00C80464" w:rsidRPr="006A5F84" w:rsidRDefault="00C80464"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shd w:val="clear" w:color="auto" w:fill="auto"/>
          </w:tcPr>
          <w:p w14:paraId="6320B51C" w14:textId="77777777" w:rsidR="00C80464" w:rsidRPr="006A5F84" w:rsidRDefault="00C80464"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tcPr>
          <w:p w14:paraId="78D0EEA7" w14:textId="77777777" w:rsidR="00C80464" w:rsidRPr="006A5F84" w:rsidRDefault="00C80464" w:rsidP="005020EE">
            <w:pPr>
              <w:keepNext/>
              <w:keepLines/>
              <w:widowControl w:val="0"/>
              <w:spacing w:beforeLines="60" w:before="144" w:afterLines="60" w:after="144"/>
              <w:rPr>
                <w:sz w:val="22"/>
                <w:szCs w:val="22"/>
              </w:rPr>
            </w:pPr>
          </w:p>
        </w:tc>
      </w:tr>
      <w:tr w:rsidR="00C80464" w:rsidRPr="006A5F84" w14:paraId="2E69891B" w14:textId="77777777" w:rsidTr="00C80464">
        <w:trPr>
          <w:cantSplit/>
          <w:trHeight w:val="833"/>
        </w:trPr>
        <w:tc>
          <w:tcPr>
            <w:tcW w:w="2552" w:type="dxa"/>
          </w:tcPr>
          <w:p w14:paraId="3D8820B8" w14:textId="77777777" w:rsidR="00C80464" w:rsidRPr="00CF5D66" w:rsidRDefault="00C80464" w:rsidP="005020EE">
            <w:pPr>
              <w:keepNext/>
              <w:keepLines/>
              <w:widowControl w:val="0"/>
              <w:spacing w:beforeLines="60" w:before="144" w:afterLines="60" w:after="144"/>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134" w:type="dxa"/>
            <w:tcBorders>
              <w:bottom w:val="single" w:sz="6" w:space="0" w:color="auto"/>
            </w:tcBorders>
          </w:tcPr>
          <w:p w14:paraId="2A5C1646" w14:textId="77777777" w:rsidR="00C80464" w:rsidRPr="006A5F84" w:rsidRDefault="00C80464" w:rsidP="005020EE">
            <w:pPr>
              <w:keepNext/>
              <w:keepLines/>
              <w:widowControl w:val="0"/>
              <w:spacing w:beforeLines="60" w:before="144" w:afterLines="60" w:after="144"/>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C80464" w:rsidRPr="006A5F84" w:rsidRDefault="00C80464" w:rsidP="005020EE">
            <w:pPr>
              <w:keepNext/>
              <w:keepLines/>
              <w:widowControl w:val="0"/>
              <w:spacing w:beforeLines="60" w:before="144" w:afterLines="60" w:after="144"/>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tcPr>
          <w:p w14:paraId="123DA749" w14:textId="77777777" w:rsidR="00C80464" w:rsidRPr="006A5F84" w:rsidRDefault="00C80464"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C80464" w:rsidRPr="006A5F84" w:rsidRDefault="00C80464" w:rsidP="005020EE">
            <w:pPr>
              <w:keepNext/>
              <w:keepLines/>
              <w:widowControl w:val="0"/>
              <w:spacing w:beforeLines="60" w:before="144" w:afterLines="60" w:after="144"/>
              <w:rPr>
                <w:sz w:val="22"/>
                <w:szCs w:val="22"/>
              </w:rPr>
            </w:pPr>
            <w:r>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 xml:space="preserve">Duly </w:t>
      </w:r>
      <w:proofErr w:type="spellStart"/>
      <w:r w:rsidRPr="006A5F84">
        <w:rPr>
          <w:sz w:val="22"/>
          <w:szCs w:val="22"/>
        </w:rPr>
        <w:t>authorised</w:t>
      </w:r>
      <w:proofErr w:type="spellEnd"/>
      <w:r w:rsidRPr="006A5F84">
        <w:rPr>
          <w:sz w:val="22"/>
          <w:szCs w:val="22"/>
        </w:rPr>
        <w:t xml:space="preserve">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6245C9E" w14:textId="6A3A3164" w:rsidR="00FC4D25" w:rsidRDefault="000714DC" w:rsidP="005020EE">
      <w:pPr>
        <w:spacing w:before="240"/>
        <w:jc w:val="center"/>
        <w:rPr>
          <w:b/>
          <w:sz w:val="22"/>
          <w:szCs w:val="22"/>
        </w:rPr>
      </w:pPr>
      <w:r>
        <w:rPr>
          <w:sz w:val="22"/>
          <w:szCs w:val="22"/>
        </w:rPr>
        <w:br w:type="page"/>
      </w:r>
      <w:r w:rsidR="00347075" w:rsidRPr="00347075">
        <w:rPr>
          <w:b/>
          <w:sz w:val="22"/>
          <w:szCs w:val="22"/>
        </w:rPr>
        <w:lastRenderedPageBreak/>
        <w:t>ANNEX 1</w:t>
      </w:r>
    </w:p>
    <w:p w14:paraId="21B2285D" w14:textId="3DAB0D27" w:rsidR="00347075" w:rsidRPr="00347075" w:rsidRDefault="00347075" w:rsidP="004F0604">
      <w:pPr>
        <w:jc w:val="center"/>
        <w:rPr>
          <w:b/>
          <w:sz w:val="22"/>
          <w:szCs w:val="22"/>
        </w:rPr>
      </w:pP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666F2BA0" w14:textId="05413E3C" w:rsidR="00FC4D25" w:rsidRDefault="000714DC" w:rsidP="005020EE">
      <w:pPr>
        <w:spacing w:after="240"/>
        <w:rPr>
          <w:rStyle w:val="Hyperlink"/>
          <w:b/>
          <w:sz w:val="22"/>
          <w:szCs w:val="22"/>
          <w:u w:val="none"/>
        </w:rPr>
      </w:pPr>
      <w:r>
        <w:rPr>
          <w:sz w:val="22"/>
          <w:szCs w:val="22"/>
          <w:highlight w:val="yellow"/>
        </w:rPr>
        <w:t>Insert here f</w:t>
      </w:r>
      <w:r w:rsidRPr="00F821B4">
        <w:rPr>
          <w:sz w:val="22"/>
          <w:szCs w:val="22"/>
          <w:highlight w:val="yellow"/>
        </w:rPr>
        <w:t xml:space="preserve">orm </w:t>
      </w:r>
      <w:r w:rsidR="00761C1D">
        <w:rPr>
          <w:sz w:val="22"/>
          <w:szCs w:val="22"/>
          <w:highlight w:val="yellow"/>
        </w:rPr>
        <w:t>a</w:t>
      </w:r>
      <w:r w:rsidRPr="00F821B4">
        <w:rPr>
          <w:sz w:val="22"/>
          <w:szCs w:val="22"/>
          <w:highlight w:val="yellow"/>
        </w:rPr>
        <w:t>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2" w:anchor="Annexes-AnnexesA(Ch.2):General" w:history="1">
        <w:r w:rsidR="003C6096" w:rsidRPr="009E54B9">
          <w:rPr>
            <w:rStyle w:val="Hyperlink"/>
            <w:sz w:val="22"/>
            <w:szCs w:val="22"/>
            <w:highlight w:val="yellow"/>
          </w:rPr>
          <w:t>https://wikis.ec.europa.eu/display/ExactExternalWiki/Annexes#Annexes-AnnexesA(Ch.2):General</w:t>
        </w:r>
      </w:hyperlink>
    </w:p>
    <w:p w14:paraId="4ADD090B" w14:textId="584B60E0" w:rsidR="00FC4D25" w:rsidRDefault="009473A5" w:rsidP="005020EE">
      <w:pPr>
        <w:spacing w:after="240"/>
        <w:rPr>
          <w:rStyle w:val="Hyperlink"/>
          <w:color w:val="000000"/>
          <w:sz w:val="22"/>
          <w:szCs w:val="22"/>
          <w:u w:val="none"/>
        </w:rPr>
      </w:pPr>
      <w:r>
        <w:rPr>
          <w:rStyle w:val="Hyperlink"/>
          <w:color w:val="000000"/>
          <w:sz w:val="22"/>
          <w:szCs w:val="22"/>
          <w:highlight w:val="yellow"/>
          <w:u w:val="none"/>
        </w:rPr>
        <w:t xml:space="preserve">For the Declaration on </w:t>
      </w:r>
      <w:proofErr w:type="spellStart"/>
      <w:r>
        <w:rPr>
          <w:rStyle w:val="Hyperlink"/>
          <w:color w:val="000000"/>
          <w:sz w:val="22"/>
          <w:szCs w:val="22"/>
          <w:highlight w:val="yellow"/>
          <w:u w:val="none"/>
        </w:rPr>
        <w:t>Honour</w:t>
      </w:r>
      <w:proofErr w:type="spellEnd"/>
      <w:r>
        <w:rPr>
          <w:rStyle w:val="Hyperlink"/>
          <w:color w:val="000000"/>
          <w:sz w:val="22"/>
          <w:szCs w:val="22"/>
          <w:highlight w:val="yellow"/>
          <w:u w:val="none"/>
        </w:rPr>
        <w:t>,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p>
    <w:p w14:paraId="799CD21B" w14:textId="3AE49BC7" w:rsidR="00761C1D" w:rsidRDefault="00761C1D" w:rsidP="000714DC">
      <w:pPr>
        <w:rPr>
          <w:rStyle w:val="Hyperlink"/>
          <w:b/>
          <w:color w:val="000000"/>
          <w:sz w:val="22"/>
          <w:szCs w:val="22"/>
        </w:rPr>
      </w:pPr>
      <w:r>
        <w:rPr>
          <w:rStyle w:val="Hyperlink"/>
          <w:b/>
          <w:color w:val="000000"/>
          <w:sz w:val="22"/>
          <w:szCs w:val="22"/>
          <w:highlight w:val="yellow"/>
        </w:rPr>
        <w:t>Paper submission:</w:t>
      </w:r>
      <w:r>
        <w:rPr>
          <w:rStyle w:val="Hyperlink"/>
          <w:b/>
          <w:color w:val="000000"/>
          <w:sz w:val="22"/>
          <w:szCs w:val="22"/>
        </w:rPr>
        <w:t xml:space="preserve"> </w:t>
      </w:r>
    </w:p>
    <w:p w14:paraId="53240484" w14:textId="0E7474AD"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w:t>
      </w:r>
      <w:r w:rsidR="00AD10B2" w:rsidRPr="005020EE">
        <w:rPr>
          <w:b/>
          <w:bCs/>
          <w:sz w:val="22"/>
          <w:szCs w:val="22"/>
          <w:highlight w:val="yellow"/>
        </w:rPr>
        <w:t>post or courier or hand delivered</w:t>
      </w:r>
      <w:r w:rsidR="00AD10B2" w:rsidRPr="00F821B4">
        <w:rPr>
          <w:sz w:val="22"/>
          <w:szCs w:val="22"/>
          <w:highlight w:val="yellow"/>
        </w:rPr>
        <w:t>:</w:t>
      </w:r>
      <w:r w:rsidR="00AD10B2" w:rsidRPr="00F83725">
        <w:rPr>
          <w:sz w:val="22"/>
          <w:szCs w:val="22"/>
          <w:highlight w:val="yellow"/>
        </w:rPr>
        <w:t xml:space="preserve"> </w:t>
      </w:r>
    </w:p>
    <w:p w14:paraId="27CE0C81" w14:textId="4F80D815" w:rsidR="00AD10B2" w:rsidRDefault="00AD10B2" w:rsidP="005020EE">
      <w:pPr>
        <w:widowControl w:val="0"/>
        <w:numPr>
          <w:ilvl w:val="0"/>
          <w:numId w:val="18"/>
        </w:numPr>
        <w:spacing w:after="80"/>
        <w:ind w:left="425"/>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proofErr w:type="spellStart"/>
      <w:proofErr w:type="gramStart"/>
      <w:r w:rsidR="00604B09">
        <w:rPr>
          <w:sz w:val="22"/>
          <w:szCs w:val="22"/>
          <w:highlight w:val="yellow"/>
        </w:rPr>
        <w:t>H</w:t>
      </w:r>
      <w:r>
        <w:rPr>
          <w:sz w:val="22"/>
          <w:szCs w:val="22"/>
          <w:highlight w:val="yellow"/>
        </w:rPr>
        <w:t>onour</w:t>
      </w:r>
      <w:proofErr w:type="spellEnd"/>
      <w:r w:rsidR="007914F5">
        <w:rPr>
          <w:sz w:val="22"/>
          <w:szCs w:val="22"/>
          <w:highlight w:val="yellow"/>
        </w:rPr>
        <w:t>;</w:t>
      </w:r>
      <w:proofErr w:type="gramEnd"/>
    </w:p>
    <w:p w14:paraId="2CF1627B" w14:textId="559D7552" w:rsidR="009C6244" w:rsidRDefault="009C6244" w:rsidP="005020EE">
      <w:pPr>
        <w:widowControl w:val="0"/>
        <w:numPr>
          <w:ilvl w:val="0"/>
          <w:numId w:val="18"/>
        </w:numPr>
        <w:spacing w:after="80"/>
        <w:ind w:left="425" w:hanging="426"/>
        <w:jc w:val="both"/>
        <w:rPr>
          <w:sz w:val="22"/>
          <w:szCs w:val="22"/>
          <w:highlight w:val="yellow"/>
        </w:rPr>
      </w:pPr>
      <w:r>
        <w:rPr>
          <w:sz w:val="22"/>
          <w:szCs w:val="22"/>
          <w:highlight w:val="yellow"/>
        </w:rPr>
        <w:t>when submitting the tender, the</w:t>
      </w:r>
      <w:r w:rsidR="00856585">
        <w:rPr>
          <w:sz w:val="22"/>
          <w:szCs w:val="22"/>
          <w:highlight w:val="yellow"/>
        </w:rPr>
        <w:t xml:space="preserve"> </w:t>
      </w:r>
      <w:r>
        <w:rPr>
          <w:sz w:val="22"/>
          <w:szCs w:val="22"/>
          <w:highlight w:val="yellow"/>
        </w:rPr>
        <w:t>signed and dated original</w:t>
      </w:r>
      <w:r w:rsidR="0045279B">
        <w:rPr>
          <w:sz w:val="22"/>
          <w:szCs w:val="22"/>
          <w:highlight w:val="yellow"/>
        </w:rPr>
        <w:t xml:space="preserve"> D</w:t>
      </w:r>
      <w:r>
        <w:rPr>
          <w:sz w:val="22"/>
          <w:szCs w:val="22"/>
          <w:highlight w:val="yellow"/>
        </w:rPr>
        <w:t>eclaration</w:t>
      </w:r>
      <w:r w:rsidR="0045279B">
        <w:rPr>
          <w:sz w:val="22"/>
          <w:szCs w:val="22"/>
          <w:highlight w:val="yellow"/>
        </w:rPr>
        <w:t>(s)</w:t>
      </w:r>
      <w:r>
        <w:rPr>
          <w:sz w:val="22"/>
          <w:szCs w:val="22"/>
          <w:highlight w:val="yellow"/>
        </w:rPr>
        <w:t xml:space="preserve"> on </w:t>
      </w:r>
      <w:proofErr w:type="spellStart"/>
      <w:r w:rsidR="0045279B">
        <w:rPr>
          <w:sz w:val="22"/>
          <w:szCs w:val="22"/>
          <w:highlight w:val="yellow"/>
        </w:rPr>
        <w:t>H</w:t>
      </w:r>
      <w:r>
        <w:rPr>
          <w:sz w:val="22"/>
          <w:szCs w:val="22"/>
          <w:highlight w:val="yellow"/>
        </w:rPr>
        <w:t>onour</w:t>
      </w:r>
      <w:proofErr w:type="spellEnd"/>
      <w:r>
        <w:rPr>
          <w:sz w:val="22"/>
          <w:szCs w:val="22"/>
          <w:highlight w:val="yellow"/>
        </w:rPr>
        <w:t xml:space="preserve"> shall be </w:t>
      </w:r>
      <w:proofErr w:type="gramStart"/>
      <w:r>
        <w:rPr>
          <w:sz w:val="22"/>
          <w:szCs w:val="22"/>
          <w:highlight w:val="yellow"/>
        </w:rPr>
        <w:t>included</w:t>
      </w:r>
      <w:r w:rsidR="007914F5">
        <w:rPr>
          <w:sz w:val="22"/>
          <w:szCs w:val="22"/>
          <w:highlight w:val="yellow"/>
        </w:rPr>
        <w:t>;</w:t>
      </w:r>
      <w:proofErr w:type="gramEnd"/>
    </w:p>
    <w:p w14:paraId="096FD8B8" w14:textId="16DCE929" w:rsidR="007914F5" w:rsidRPr="007914F5" w:rsidRDefault="007914F5" w:rsidP="005020EE">
      <w:pPr>
        <w:widowControl w:val="0"/>
        <w:numPr>
          <w:ilvl w:val="0"/>
          <w:numId w:val="18"/>
        </w:numPr>
        <w:spacing w:after="240"/>
        <w:ind w:left="425" w:hanging="425"/>
        <w:jc w:val="both"/>
        <w:rPr>
          <w:sz w:val="22"/>
          <w:szCs w:val="22"/>
          <w:highlight w:val="yellow"/>
        </w:rPr>
      </w:pPr>
      <w:r>
        <w:rPr>
          <w:sz w:val="22"/>
          <w:szCs w:val="22"/>
          <w:highlight w:val="yellow"/>
        </w:rPr>
        <w:t>i</w:t>
      </w:r>
      <w:r w:rsidRPr="002846FC">
        <w:rPr>
          <w:sz w:val="22"/>
          <w:szCs w:val="22"/>
          <w:highlight w:val="yellow"/>
        </w:rPr>
        <w:t xml:space="preserve">n case the Qualified Electronic Signature (QES) is used for the signing of the Declaration(s) on </w:t>
      </w:r>
      <w:proofErr w:type="spellStart"/>
      <w:r w:rsidRPr="002846FC">
        <w:rPr>
          <w:sz w:val="22"/>
          <w:szCs w:val="22"/>
          <w:highlight w:val="yellow"/>
        </w:rPr>
        <w:t>honour</w:t>
      </w:r>
      <w:proofErr w:type="spellEnd"/>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 xml:space="preserve">Declaration on </w:t>
      </w:r>
      <w:proofErr w:type="spellStart"/>
      <w:r w:rsidRPr="002846FC">
        <w:rPr>
          <w:sz w:val="22"/>
          <w:szCs w:val="22"/>
          <w:highlight w:val="yellow"/>
        </w:rPr>
        <w:t>Honour</w:t>
      </w:r>
      <w:proofErr w:type="spellEnd"/>
      <w:r w:rsidRPr="002846FC">
        <w:rPr>
          <w:sz w:val="22"/>
          <w:szCs w:val="22"/>
          <w:highlight w:val="yellow"/>
        </w:rPr>
        <w:t xml:space="preserve"> by email</w:t>
      </w:r>
      <w:r w:rsidR="00671A6D">
        <w:rPr>
          <w:sz w:val="22"/>
          <w:szCs w:val="22"/>
          <w:highlight w:val="yellow"/>
        </w:rPr>
        <w:t>.</w:t>
      </w:r>
    </w:p>
    <w:p w14:paraId="57A75053" w14:textId="592DE19A" w:rsidR="00CF1B10" w:rsidRPr="007914F5" w:rsidRDefault="00CF1B10" w:rsidP="00C80464">
      <w:pPr>
        <w:widowControl w:val="0"/>
        <w:spacing w:after="0"/>
        <w:jc w:val="both"/>
        <w:rPr>
          <w:sz w:val="22"/>
          <w:szCs w:val="22"/>
          <w:highlight w:val="yellow"/>
        </w:rPr>
      </w:pPr>
    </w:p>
    <w:p w14:paraId="4AC34543" w14:textId="0F91D4CB" w:rsidR="00347075" w:rsidRPr="00347075" w:rsidRDefault="000714DC" w:rsidP="005020EE">
      <w:pPr>
        <w:pStyle w:val="Blockquote"/>
        <w:spacing w:before="240"/>
        <w:ind w:left="0" w:right="0"/>
        <w:jc w:val="both"/>
        <w:rPr>
          <w:sz w:val="22"/>
          <w:szCs w:val="22"/>
        </w:rPr>
      </w:pPr>
      <w:r>
        <w:rPr>
          <w:b/>
          <w:bCs/>
          <w:sz w:val="22"/>
          <w:szCs w:val="22"/>
          <w:highlight w:val="yellow"/>
        </w:rPr>
        <w:t>Delete this section highlighted in yellow after having completed all instructions.]</w:t>
      </w: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DC6A2" w14:textId="77777777" w:rsidR="002435A0" w:rsidRPr="006A5F84" w:rsidRDefault="002435A0">
      <w:r w:rsidRPr="006A5F84">
        <w:separator/>
      </w:r>
    </w:p>
  </w:endnote>
  <w:endnote w:type="continuationSeparator" w:id="0">
    <w:p w14:paraId="4E22AE4A" w14:textId="77777777" w:rsidR="002435A0" w:rsidRPr="006A5F84" w:rsidRDefault="002435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F6BFF" w14:textId="77777777" w:rsidR="002435A0" w:rsidRPr="006A5F84" w:rsidRDefault="002435A0">
      <w:r w:rsidRPr="006A5F84">
        <w:separator/>
      </w:r>
    </w:p>
  </w:footnote>
  <w:footnote w:type="continuationSeparator" w:id="0">
    <w:p w14:paraId="0E8C2D71" w14:textId="77777777" w:rsidR="002435A0" w:rsidRPr="006A5F84" w:rsidRDefault="002435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4" w:name="_Hlk169273427"/>
      <w:r>
        <w:t>capacity providing entity/</w:t>
      </w:r>
      <w:r w:rsidRPr="006A5F84">
        <w:t xml:space="preserve"> </w:t>
      </w:r>
      <w:bookmarkEnd w:id="4"/>
      <w:r w:rsidRPr="006A5F84">
        <w:t>subcontractor</w:t>
      </w:r>
      <w:r>
        <w:t>s</w:t>
      </w:r>
      <w:r w:rsidRPr="006A5F84">
        <w:t xml:space="preserve"> </w:t>
      </w:r>
      <w:r>
        <w:t>are</w:t>
      </w:r>
      <w:r w:rsidRPr="006A5F84">
        <w:t xml:space="preserve"> not considered to be a member for the purposes of this tender procedure</w:t>
      </w:r>
      <w:bookmarkStart w:id="5" w:name="_Hlk169273537"/>
      <w:r w:rsidRPr="006A5F84">
        <w:t xml:space="preserve">. </w:t>
      </w:r>
      <w:bookmarkStart w:id="6"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5"/>
      <w:r w:rsidRPr="006A5F84">
        <w:t xml:space="preserve"> </w:t>
      </w:r>
      <w:bookmarkEnd w:id="6"/>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7" w:name="_Hlk169273558"/>
      <w:bookmarkStart w:id="8"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proofErr w:type="spellStart"/>
      <w:r>
        <w:t>authorisation</w:t>
      </w:r>
      <w:proofErr w:type="spellEnd"/>
      <w:r>
        <w:t xml:space="preserve"> </w:t>
      </w:r>
      <w:r w:rsidRPr="00864901">
        <w:t xml:space="preserve">of the </w:t>
      </w:r>
      <w:r>
        <w:t>c</w:t>
      </w:r>
      <w:r w:rsidRPr="00864901">
        <w:t xml:space="preserve">ontracting </w:t>
      </w:r>
      <w:r>
        <w:t>a</w:t>
      </w:r>
      <w:r w:rsidRPr="00864901">
        <w:t>uthority.</w:t>
      </w:r>
      <w:bookmarkEnd w:id="7"/>
      <w:bookmarkEnd w:id="8"/>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10"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10"/>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C80464" w:rsidRPr="006A5F84" w:rsidRDefault="00C80464" w:rsidP="005020EE">
      <w:pPr>
        <w:spacing w:after="60"/>
        <w:ind w:left="142" w:hanging="142"/>
      </w:pPr>
      <w:r w:rsidRPr="006A5F84">
        <w:rPr>
          <w:rStyle w:val="FootnoteReference"/>
        </w:rPr>
        <w:footnoteRef/>
      </w:r>
      <w:r>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C80464" w:rsidRPr="006A5F84" w:rsidRDefault="00C80464" w:rsidP="005020EE">
      <w:pPr>
        <w:spacing w:after="60"/>
        <w:ind w:left="142" w:hanging="142"/>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C80464" w:rsidRPr="006A5F84" w:rsidRDefault="00C80464" w:rsidP="005020EE">
      <w:pPr>
        <w:spacing w:after="60"/>
        <w:ind w:left="142" w:hanging="142"/>
      </w:pPr>
      <w:r w:rsidRPr="006A5F84">
        <w:rPr>
          <w:rStyle w:val="FootnoteReference"/>
        </w:rPr>
        <w:footnoteRef/>
      </w:r>
      <w:r>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C80464" w:rsidRPr="006A5F84" w:rsidRDefault="00C80464" w:rsidP="005020EE">
      <w:pPr>
        <w:spacing w:after="60"/>
        <w:ind w:left="142" w:hanging="142"/>
        <w:jc w:val="both"/>
      </w:pPr>
      <w:r w:rsidRPr="006A5F84">
        <w:rPr>
          <w:rStyle w:val="FootnoteReference"/>
        </w:rPr>
        <w:footnoteRef/>
      </w:r>
      <w:r>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C80464" w:rsidRPr="006A5F84" w:rsidRDefault="00C80464" w:rsidP="005020EE">
      <w:pPr>
        <w:ind w:left="142" w:hanging="142"/>
        <w:jc w:val="both"/>
      </w:pPr>
      <w:r w:rsidRPr="006A5F84">
        <w:rPr>
          <w:rStyle w:val="FootnoteReference"/>
        </w:rPr>
        <w:footnoteRef/>
      </w:r>
      <w:r>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 xml:space="preserve">Corresponding to the relevant </w:t>
      </w:r>
      <w:proofErr w:type="spellStart"/>
      <w:r w:rsidRPr="006A5F84">
        <w:t>specialis</w:t>
      </w:r>
      <w:r w:rsidR="000346DB">
        <w:t>ations</w:t>
      </w:r>
      <w:proofErr w:type="spellEnd"/>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Pr>
          <w:rStyle w:val="FootnoteReference"/>
          <w:color w:val="000000"/>
        </w:rPr>
        <w:footnoteRef/>
      </w:r>
      <w:r w:rsidR="00350632">
        <w:rPr>
          <w:color w:val="000000"/>
        </w:rPr>
        <w:tab/>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sidR="00AF290C">
        <w:rPr>
          <w:color w:val="000000"/>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35A0"/>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404"/>
    <w:rsid w:val="004775D2"/>
    <w:rsid w:val="0047783A"/>
    <w:rsid w:val="00483E26"/>
    <w:rsid w:val="00487DA9"/>
    <w:rsid w:val="0049088E"/>
    <w:rsid w:val="004930FF"/>
    <w:rsid w:val="00494168"/>
    <w:rsid w:val="004A0140"/>
    <w:rsid w:val="004A101E"/>
    <w:rsid w:val="004A7ED9"/>
    <w:rsid w:val="004B0A5B"/>
    <w:rsid w:val="004B17C6"/>
    <w:rsid w:val="004B6DC0"/>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0464"/>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136EE"/>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4A6E"/>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6986"/>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ikis.ec.europa.eu/display/ExactExternalWiki/Annexes" TargetMode="External"/><Relationship Id="rId27" Type="http://schemas.openxmlformats.org/officeDocument/2006/relationships/header" Target="header9.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2527</Words>
  <Characters>13546</Characters>
  <Application>Microsoft Office Word</Application>
  <DocSecurity>0</DocSecurity>
  <Lines>564</Lines>
  <Paragraphs>255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13</cp:revision>
  <cp:lastPrinted>2012-09-24T09:39:00Z</cp:lastPrinted>
  <dcterms:created xsi:type="dcterms:W3CDTF">2024-06-17T14:15:00Z</dcterms:created>
  <dcterms:modified xsi:type="dcterms:W3CDTF">2025-03-14T20:41:00Z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y fmtid="{D5CDD505-2E9C-101B-9397-08002B2CF9AE}" pid="15" name="GrammarlyDocumentId">
    <vt:lpwstr>8ffa0f3c27a67a450dce6bb3709ca1db81b0c521bd9355200a91bdeb3fbfb728</vt:lpwstr>
  </property>
</Properties>
</file>